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03" w:rsidRPr="008B2503" w:rsidRDefault="00EA3332">
      <w:pPr>
        <w:rPr>
          <w:rFonts w:asciiTheme="majorHAnsi" w:hAnsiTheme="majorHAnsi"/>
          <w:b/>
          <w:sz w:val="40"/>
          <w:szCs w:val="40"/>
          <w:lang w:val="en-GB"/>
        </w:rPr>
      </w:pPr>
      <w:bookmarkStart w:id="0" w:name="_GoBack"/>
      <w:bookmarkEnd w:id="0"/>
      <w:r w:rsidRPr="008B2503">
        <w:rPr>
          <w:rFonts w:asciiTheme="majorHAnsi" w:hAnsiTheme="majorHAnsi"/>
          <w:b/>
          <w:noProof/>
          <w:sz w:val="36"/>
          <w:szCs w:val="36"/>
          <w:lang w:val="en-GB" w:eastAsia="en-GB"/>
        </w:rPr>
        <w:drawing>
          <wp:anchor distT="0" distB="0" distL="114300" distR="114300" simplePos="0" relativeHeight="251657728" behindDoc="0" locked="0" layoutInCell="1" allowOverlap="1" wp14:anchorId="280DCC4D" wp14:editId="34638129">
            <wp:simplePos x="0" y="0"/>
            <wp:positionH relativeFrom="page">
              <wp:align>left</wp:align>
            </wp:positionH>
            <wp:positionV relativeFrom="paragraph">
              <wp:posOffset>0</wp:posOffset>
            </wp:positionV>
            <wp:extent cx="3779520" cy="1981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n Festival 2015 Logo - gener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9520" cy="1981200"/>
                    </a:xfrm>
                    <a:prstGeom prst="rect">
                      <a:avLst/>
                    </a:prstGeom>
                  </pic:spPr>
                </pic:pic>
              </a:graphicData>
            </a:graphic>
          </wp:anchor>
        </w:drawing>
      </w:r>
      <w:r w:rsidR="001F217C">
        <w:rPr>
          <w:rFonts w:asciiTheme="majorHAnsi" w:hAnsiTheme="majorHAnsi"/>
          <w:b/>
          <w:sz w:val="40"/>
          <w:szCs w:val="40"/>
          <w:lang w:val="en-GB"/>
        </w:rPr>
        <w:t>S</w:t>
      </w:r>
      <w:r w:rsidR="008B2503" w:rsidRPr="008B2503">
        <w:rPr>
          <w:rFonts w:asciiTheme="majorHAnsi" w:hAnsiTheme="majorHAnsi"/>
          <w:b/>
          <w:sz w:val="40"/>
          <w:szCs w:val="40"/>
          <w:lang w:val="en-GB"/>
        </w:rPr>
        <w:t>CIENCE EVENING</w:t>
      </w:r>
    </w:p>
    <w:p w:rsidR="003C064A" w:rsidRPr="008B2503" w:rsidRDefault="000F4B3C">
      <w:pPr>
        <w:rPr>
          <w:rFonts w:asciiTheme="majorHAnsi" w:hAnsiTheme="majorHAnsi"/>
          <w:b/>
          <w:sz w:val="36"/>
          <w:szCs w:val="36"/>
          <w:lang w:val="en-GB"/>
        </w:rPr>
      </w:pPr>
      <w:r>
        <w:rPr>
          <w:rFonts w:asciiTheme="majorHAnsi" w:hAnsiTheme="majorHAnsi"/>
          <w:b/>
          <w:sz w:val="36"/>
          <w:szCs w:val="36"/>
          <w:lang w:val="en-GB"/>
        </w:rPr>
        <w:t>Thursday</w:t>
      </w:r>
      <w:r w:rsidR="008B2503" w:rsidRPr="008B2503">
        <w:rPr>
          <w:rFonts w:asciiTheme="majorHAnsi" w:hAnsiTheme="majorHAnsi"/>
          <w:b/>
          <w:sz w:val="36"/>
          <w:szCs w:val="36"/>
          <w:lang w:val="en-GB"/>
        </w:rPr>
        <w:t xml:space="preserve"> 17</w:t>
      </w:r>
      <w:r w:rsidR="008B2503" w:rsidRPr="008B2503">
        <w:rPr>
          <w:rFonts w:asciiTheme="majorHAnsi" w:hAnsiTheme="majorHAnsi"/>
          <w:b/>
          <w:sz w:val="36"/>
          <w:szCs w:val="36"/>
          <w:vertAlign w:val="superscript"/>
          <w:lang w:val="en-GB"/>
        </w:rPr>
        <w:t>th</w:t>
      </w:r>
      <w:r w:rsidR="008B2503" w:rsidRPr="008B2503">
        <w:rPr>
          <w:rFonts w:asciiTheme="majorHAnsi" w:hAnsiTheme="majorHAnsi"/>
          <w:b/>
          <w:sz w:val="36"/>
          <w:szCs w:val="36"/>
          <w:lang w:val="en-GB"/>
        </w:rPr>
        <w:t xml:space="preserve"> September</w:t>
      </w:r>
    </w:p>
    <w:p w:rsidR="008B2503" w:rsidRPr="008B2503" w:rsidRDefault="008B2503">
      <w:pPr>
        <w:rPr>
          <w:rFonts w:asciiTheme="majorHAnsi" w:hAnsiTheme="majorHAnsi"/>
          <w:b/>
          <w:sz w:val="36"/>
          <w:szCs w:val="36"/>
          <w:lang w:val="en-GB"/>
        </w:rPr>
      </w:pPr>
      <w:r w:rsidRPr="008B2503">
        <w:rPr>
          <w:rFonts w:asciiTheme="majorHAnsi" w:hAnsiTheme="majorHAnsi"/>
          <w:b/>
          <w:sz w:val="36"/>
          <w:szCs w:val="36"/>
          <w:lang w:val="en-GB"/>
        </w:rPr>
        <w:t>Speen Playing Field Marquee</w:t>
      </w:r>
    </w:p>
    <w:p w:rsidR="008B2503" w:rsidRDefault="008B2503">
      <w:pPr>
        <w:rPr>
          <w:rFonts w:asciiTheme="majorHAnsi" w:hAnsiTheme="majorHAnsi"/>
          <w:b/>
          <w:lang w:val="en-GB"/>
        </w:rPr>
      </w:pPr>
    </w:p>
    <w:p w:rsidR="008B2503" w:rsidRDefault="008B2503">
      <w:pPr>
        <w:rPr>
          <w:rFonts w:asciiTheme="majorHAnsi" w:hAnsiTheme="majorHAnsi"/>
          <w:b/>
          <w:lang w:val="en-GB"/>
        </w:rPr>
      </w:pPr>
    </w:p>
    <w:p w:rsidR="00EA3332" w:rsidRDefault="00EA3332" w:rsidP="008B2503">
      <w:pPr>
        <w:pStyle w:val="NoSpacing"/>
        <w:rPr>
          <w:rFonts w:asciiTheme="majorHAnsi" w:hAnsiTheme="majorHAnsi"/>
          <w:b/>
          <w:sz w:val="32"/>
          <w:szCs w:val="32"/>
          <w:lang w:val="en-GB"/>
        </w:rPr>
      </w:pPr>
    </w:p>
    <w:p w:rsidR="00EA3332" w:rsidRPr="008B2503" w:rsidRDefault="00EA3332" w:rsidP="00EA3332">
      <w:pPr>
        <w:pStyle w:val="NoSpacing"/>
        <w:rPr>
          <w:rFonts w:asciiTheme="majorHAnsi" w:hAnsiTheme="majorHAnsi"/>
          <w:b/>
          <w:sz w:val="32"/>
          <w:szCs w:val="32"/>
          <w:lang w:val="en-GB"/>
        </w:rPr>
      </w:pPr>
      <w:r w:rsidRPr="008B2503">
        <w:rPr>
          <w:rFonts w:asciiTheme="majorHAnsi" w:hAnsiTheme="majorHAnsi"/>
          <w:b/>
          <w:sz w:val="32"/>
          <w:szCs w:val="32"/>
          <w:lang w:val="en-GB"/>
        </w:rPr>
        <w:t>Young Scientists Matter</w:t>
      </w:r>
    </w:p>
    <w:p w:rsidR="008B2503" w:rsidRPr="008B2503" w:rsidRDefault="008B2503" w:rsidP="008B2503">
      <w:pPr>
        <w:pStyle w:val="NoSpacing"/>
        <w:rPr>
          <w:rFonts w:asciiTheme="majorHAnsi" w:hAnsiTheme="majorHAnsi"/>
          <w:b/>
          <w:sz w:val="32"/>
          <w:szCs w:val="32"/>
          <w:lang w:val="en-GB"/>
        </w:rPr>
      </w:pPr>
      <w:r w:rsidRPr="008B2503">
        <w:rPr>
          <w:rFonts w:asciiTheme="majorHAnsi" w:hAnsiTheme="majorHAnsi"/>
          <w:b/>
          <w:sz w:val="32"/>
          <w:szCs w:val="32"/>
          <w:lang w:val="en-GB"/>
        </w:rPr>
        <w:t xml:space="preserve">5:30 to 6:30 pm  </w:t>
      </w:r>
      <w:r w:rsidR="001F217C">
        <w:rPr>
          <w:rFonts w:asciiTheme="majorHAnsi" w:hAnsiTheme="majorHAnsi"/>
          <w:b/>
          <w:sz w:val="32"/>
          <w:szCs w:val="32"/>
          <w:lang w:val="en-GB"/>
        </w:rPr>
        <w:t xml:space="preserve"> </w:t>
      </w:r>
      <w:r w:rsidR="001F217C">
        <w:rPr>
          <w:rFonts w:asciiTheme="majorHAnsi" w:hAnsiTheme="majorHAnsi"/>
          <w:b/>
          <w:sz w:val="32"/>
          <w:szCs w:val="32"/>
          <w:lang w:val="en-GB"/>
        </w:rPr>
        <w:tab/>
        <w:t>Free admission</w:t>
      </w:r>
    </w:p>
    <w:p w:rsidR="00080A23" w:rsidRDefault="00080A23" w:rsidP="001F217C">
      <w:pPr>
        <w:pStyle w:val="NoSpacing"/>
        <w:rPr>
          <w:rFonts w:asciiTheme="majorHAnsi" w:hAnsiTheme="majorHAnsi"/>
          <w:b/>
          <w:lang w:val="en-GB"/>
        </w:rPr>
      </w:pPr>
    </w:p>
    <w:p w:rsidR="008B2503" w:rsidRPr="000F4B3C" w:rsidRDefault="008B2503" w:rsidP="001F217C">
      <w:pPr>
        <w:pStyle w:val="NoSpacing"/>
        <w:rPr>
          <w:sz w:val="22"/>
          <w:szCs w:val="22"/>
          <w:lang w:val="en-GB"/>
        </w:rPr>
      </w:pPr>
      <w:r w:rsidRPr="000F4B3C">
        <w:rPr>
          <w:rFonts w:asciiTheme="majorHAnsi" w:hAnsiTheme="majorHAnsi"/>
          <w:b/>
          <w:sz w:val="22"/>
          <w:szCs w:val="22"/>
          <w:lang w:val="en-GB"/>
        </w:rPr>
        <w:t>We invite our young people (ages 12 plus) to join us for an informal chat about science and scientists.  What do scientists do?  What are the important issues facing your future and how can science help?  Maybe you have some good ideas of your own – we’d like to hear from you</w:t>
      </w:r>
      <w:r w:rsidRPr="000F4B3C">
        <w:rPr>
          <w:sz w:val="22"/>
          <w:szCs w:val="22"/>
          <w:lang w:val="en-GB"/>
        </w:rPr>
        <w:t>.</w:t>
      </w:r>
    </w:p>
    <w:p w:rsidR="00AB235F" w:rsidRPr="000F4B3C" w:rsidRDefault="001F217C">
      <w:pPr>
        <w:rPr>
          <w:rFonts w:asciiTheme="majorHAnsi" w:hAnsiTheme="majorHAnsi"/>
          <w:b/>
          <w:sz w:val="22"/>
          <w:szCs w:val="22"/>
          <w:lang w:val="en-GB"/>
        </w:rPr>
      </w:pPr>
      <w:r w:rsidRPr="000F4B3C">
        <w:rPr>
          <w:rFonts w:asciiTheme="majorHAnsi" w:hAnsiTheme="majorHAnsi"/>
          <w:b/>
          <w:sz w:val="22"/>
          <w:szCs w:val="22"/>
          <w:lang w:val="en-GB"/>
        </w:rPr>
        <w:t>You are very welcome to join us later for Science Matters.</w:t>
      </w:r>
    </w:p>
    <w:p w:rsidR="001F217C" w:rsidRDefault="001F217C" w:rsidP="00AB235F">
      <w:pPr>
        <w:pStyle w:val="NoSpacing"/>
        <w:rPr>
          <w:rFonts w:asciiTheme="majorHAnsi" w:hAnsiTheme="majorHAnsi"/>
          <w:b/>
          <w:sz w:val="32"/>
          <w:szCs w:val="32"/>
          <w:lang w:val="en-GB"/>
        </w:rPr>
      </w:pPr>
    </w:p>
    <w:p w:rsidR="00AB235F" w:rsidRPr="00AB235F" w:rsidRDefault="00AB235F" w:rsidP="00AB235F">
      <w:pPr>
        <w:pStyle w:val="NoSpacing"/>
        <w:rPr>
          <w:rFonts w:asciiTheme="majorHAnsi" w:hAnsiTheme="majorHAnsi"/>
          <w:b/>
          <w:sz w:val="32"/>
          <w:szCs w:val="32"/>
          <w:lang w:val="en-GB"/>
        </w:rPr>
      </w:pPr>
      <w:r w:rsidRPr="00AB235F">
        <w:rPr>
          <w:rFonts w:asciiTheme="majorHAnsi" w:hAnsiTheme="majorHAnsi"/>
          <w:b/>
          <w:sz w:val="32"/>
          <w:szCs w:val="32"/>
          <w:lang w:val="en-GB"/>
        </w:rPr>
        <w:t>Science Matters</w:t>
      </w:r>
    </w:p>
    <w:p w:rsidR="00AB235F" w:rsidRDefault="00AB235F" w:rsidP="00AB235F">
      <w:pPr>
        <w:pStyle w:val="NoSpacing"/>
        <w:rPr>
          <w:rFonts w:asciiTheme="majorHAnsi" w:hAnsiTheme="majorHAnsi"/>
          <w:b/>
          <w:sz w:val="32"/>
          <w:szCs w:val="32"/>
          <w:lang w:val="en-GB"/>
        </w:rPr>
      </w:pPr>
      <w:r w:rsidRPr="00AB235F">
        <w:rPr>
          <w:rFonts w:asciiTheme="majorHAnsi" w:hAnsiTheme="majorHAnsi"/>
          <w:b/>
          <w:sz w:val="32"/>
          <w:szCs w:val="32"/>
          <w:lang w:val="en-GB"/>
        </w:rPr>
        <w:t>8:00 to 10:00 pm (doors open 7:30)</w:t>
      </w:r>
      <w:r w:rsidR="007B51FF">
        <w:rPr>
          <w:rFonts w:asciiTheme="majorHAnsi" w:hAnsiTheme="majorHAnsi"/>
          <w:b/>
          <w:sz w:val="32"/>
          <w:szCs w:val="32"/>
          <w:lang w:val="en-GB"/>
        </w:rPr>
        <w:tab/>
        <w:t>Admission £5 (under16s £2)</w:t>
      </w:r>
    </w:p>
    <w:p w:rsidR="00AB235F" w:rsidRDefault="00AB235F" w:rsidP="00AB235F">
      <w:pPr>
        <w:pStyle w:val="NoSpacing"/>
        <w:rPr>
          <w:rFonts w:asciiTheme="majorHAnsi" w:hAnsiTheme="majorHAnsi"/>
          <w:b/>
          <w:lang w:val="en-GB"/>
        </w:rPr>
      </w:pPr>
    </w:p>
    <w:p w:rsidR="00AB235F" w:rsidRPr="000F4B3C" w:rsidRDefault="00AB235F" w:rsidP="00AB235F">
      <w:pPr>
        <w:pStyle w:val="NoSpacing"/>
        <w:rPr>
          <w:rFonts w:asciiTheme="majorHAnsi" w:hAnsiTheme="majorHAnsi"/>
          <w:b/>
          <w:sz w:val="22"/>
          <w:szCs w:val="22"/>
          <w:lang w:val="en-GB"/>
        </w:rPr>
      </w:pPr>
      <w:r w:rsidRPr="000F4B3C">
        <w:rPr>
          <w:rFonts w:asciiTheme="majorHAnsi" w:hAnsiTheme="majorHAnsi"/>
          <w:b/>
          <w:sz w:val="22"/>
          <w:szCs w:val="22"/>
          <w:lang w:val="en-GB"/>
        </w:rPr>
        <w:t>Join us for our biennial panel discussion about science issues.</w:t>
      </w:r>
    </w:p>
    <w:p w:rsidR="00EA3332" w:rsidRPr="000F4B3C" w:rsidRDefault="00EA3332" w:rsidP="00AB235F">
      <w:pPr>
        <w:pStyle w:val="NoSpacing"/>
        <w:rPr>
          <w:rFonts w:asciiTheme="majorHAnsi" w:hAnsiTheme="majorHAnsi"/>
          <w:b/>
          <w:sz w:val="22"/>
          <w:szCs w:val="22"/>
          <w:lang w:val="en-GB"/>
        </w:rPr>
      </w:pPr>
    </w:p>
    <w:p w:rsidR="00EA3332" w:rsidRPr="000F4B3C" w:rsidRDefault="00EA3332" w:rsidP="00AB235F">
      <w:pPr>
        <w:pStyle w:val="NoSpacing"/>
        <w:rPr>
          <w:rFonts w:asciiTheme="majorHAnsi" w:hAnsiTheme="majorHAnsi"/>
          <w:b/>
          <w:sz w:val="22"/>
          <w:szCs w:val="22"/>
          <w:lang w:val="en-GB"/>
        </w:rPr>
      </w:pPr>
      <w:r w:rsidRPr="000F4B3C">
        <w:rPr>
          <w:rFonts w:asciiTheme="majorHAnsi" w:hAnsiTheme="majorHAnsi"/>
          <w:b/>
          <w:sz w:val="22"/>
          <w:szCs w:val="22"/>
          <w:lang w:val="en-GB"/>
        </w:rPr>
        <w:t>This year, we will begin with a light-hearted presentation about scientists called “Geeks, Freaks and Eggheads: the Image of Scientists” by Quentin Cooper.  Quentin is a journalist with a strong background in science issues – he was the presenter of BBC Radio’s “Material World”.</w:t>
      </w:r>
    </w:p>
    <w:p w:rsidR="00EA3332" w:rsidRPr="000F4B3C" w:rsidRDefault="00EA3332" w:rsidP="00AB235F">
      <w:pPr>
        <w:pStyle w:val="NoSpacing"/>
        <w:rPr>
          <w:rFonts w:asciiTheme="majorHAnsi" w:hAnsiTheme="majorHAnsi"/>
          <w:b/>
          <w:sz w:val="22"/>
          <w:szCs w:val="22"/>
          <w:lang w:val="en-GB"/>
        </w:rPr>
      </w:pPr>
    </w:p>
    <w:p w:rsidR="00EA3332" w:rsidRPr="000F4B3C" w:rsidRDefault="00EA3332" w:rsidP="00AB235F">
      <w:pPr>
        <w:pStyle w:val="NoSpacing"/>
        <w:rPr>
          <w:rFonts w:asciiTheme="majorHAnsi" w:hAnsiTheme="majorHAnsi"/>
          <w:b/>
          <w:sz w:val="22"/>
          <w:szCs w:val="22"/>
          <w:lang w:val="en-GB"/>
        </w:rPr>
      </w:pPr>
      <w:r w:rsidRPr="000F4B3C">
        <w:rPr>
          <w:rFonts w:asciiTheme="majorHAnsi" w:hAnsiTheme="majorHAnsi"/>
          <w:b/>
          <w:sz w:val="22"/>
          <w:szCs w:val="22"/>
          <w:lang w:val="en-GB"/>
        </w:rPr>
        <w:t>Joining us on the panel</w:t>
      </w:r>
      <w:r w:rsidR="00E66FEB" w:rsidRPr="000F4B3C">
        <w:rPr>
          <w:rFonts w:asciiTheme="majorHAnsi" w:hAnsiTheme="majorHAnsi"/>
          <w:b/>
          <w:sz w:val="22"/>
          <w:szCs w:val="22"/>
          <w:lang w:val="en-GB"/>
        </w:rPr>
        <w:t>, which will be chaired by Quentin, will be:</w:t>
      </w:r>
    </w:p>
    <w:p w:rsidR="00E66FEB" w:rsidRPr="000F4B3C" w:rsidRDefault="00E66FEB" w:rsidP="00AB235F">
      <w:pPr>
        <w:pStyle w:val="NoSpacing"/>
        <w:rPr>
          <w:rFonts w:asciiTheme="majorHAnsi" w:hAnsiTheme="majorHAnsi"/>
          <w:b/>
          <w:sz w:val="22"/>
          <w:szCs w:val="22"/>
          <w:lang w:val="en-GB"/>
        </w:rPr>
      </w:pPr>
    </w:p>
    <w:p w:rsidR="00E66FEB" w:rsidRPr="000F4B3C" w:rsidRDefault="00E66FEB" w:rsidP="00AB235F">
      <w:pPr>
        <w:pStyle w:val="NoSpacing"/>
        <w:rPr>
          <w:rFonts w:asciiTheme="majorHAnsi" w:hAnsiTheme="majorHAnsi"/>
          <w:b/>
          <w:sz w:val="22"/>
          <w:szCs w:val="22"/>
          <w:lang w:val="en-GB"/>
        </w:rPr>
      </w:pPr>
      <w:r w:rsidRPr="000F4B3C">
        <w:rPr>
          <w:rFonts w:asciiTheme="majorHAnsi" w:hAnsiTheme="majorHAnsi"/>
          <w:b/>
          <w:sz w:val="22"/>
          <w:szCs w:val="22"/>
          <w:lang w:val="en-GB"/>
        </w:rPr>
        <w:t xml:space="preserve">Subathra Subramaniam – Suba is a science teacher and also a choreographer exploring ways in </w:t>
      </w:r>
    </w:p>
    <w:p w:rsidR="00E66FEB" w:rsidRPr="000F4B3C" w:rsidRDefault="00E66FEB" w:rsidP="00AB235F">
      <w:pPr>
        <w:pStyle w:val="NoSpacing"/>
        <w:rPr>
          <w:rFonts w:asciiTheme="majorHAnsi" w:hAnsiTheme="majorHAnsi"/>
          <w:b/>
          <w:sz w:val="22"/>
          <w:szCs w:val="22"/>
          <w:lang w:val="en-GB"/>
        </w:rPr>
      </w:pPr>
      <w:r w:rsidRPr="000F4B3C">
        <w:rPr>
          <w:rFonts w:asciiTheme="majorHAnsi" w:hAnsiTheme="majorHAnsi"/>
          <w:b/>
          <w:sz w:val="22"/>
          <w:szCs w:val="22"/>
          <w:lang w:val="en-GB"/>
        </w:rPr>
        <w:t>which science can interface with dance.</w:t>
      </w:r>
    </w:p>
    <w:p w:rsidR="00E66FEB" w:rsidRPr="000F4B3C" w:rsidRDefault="00E66FEB" w:rsidP="00AB235F">
      <w:pPr>
        <w:pStyle w:val="NoSpacing"/>
        <w:rPr>
          <w:rFonts w:asciiTheme="majorHAnsi" w:hAnsiTheme="majorHAnsi"/>
          <w:b/>
          <w:sz w:val="22"/>
          <w:szCs w:val="22"/>
          <w:lang w:val="en-GB"/>
        </w:rPr>
      </w:pPr>
    </w:p>
    <w:p w:rsidR="00E66FEB" w:rsidRPr="000F4B3C" w:rsidRDefault="00151FB5" w:rsidP="00AB235F">
      <w:pPr>
        <w:pStyle w:val="NoSpacing"/>
        <w:rPr>
          <w:rFonts w:asciiTheme="majorHAnsi" w:hAnsiTheme="majorHAnsi"/>
          <w:b/>
          <w:sz w:val="22"/>
          <w:szCs w:val="22"/>
          <w:lang w:val="en-GB"/>
        </w:rPr>
      </w:pPr>
      <w:r>
        <w:rPr>
          <w:rFonts w:asciiTheme="majorHAnsi" w:hAnsiTheme="majorHAnsi"/>
          <w:b/>
          <w:sz w:val="22"/>
          <w:szCs w:val="22"/>
          <w:lang w:val="en-GB"/>
        </w:rPr>
        <w:t>Dr John Emsley – John is a science writer who has published many books popularising science and has joined us at Science Matters twice before.</w:t>
      </w:r>
    </w:p>
    <w:p w:rsidR="00E66FEB" w:rsidRPr="000F4B3C" w:rsidRDefault="00E66FEB" w:rsidP="00AB235F">
      <w:pPr>
        <w:pStyle w:val="NoSpacing"/>
        <w:rPr>
          <w:rFonts w:asciiTheme="majorHAnsi" w:hAnsiTheme="majorHAnsi"/>
          <w:b/>
          <w:sz w:val="22"/>
          <w:szCs w:val="22"/>
          <w:lang w:val="en-GB"/>
        </w:rPr>
      </w:pPr>
    </w:p>
    <w:p w:rsidR="00EA3332" w:rsidRPr="000F4B3C" w:rsidRDefault="00E66FEB" w:rsidP="00AB235F">
      <w:pPr>
        <w:pStyle w:val="NoSpacing"/>
        <w:rPr>
          <w:rFonts w:asciiTheme="majorHAnsi" w:hAnsiTheme="majorHAnsi"/>
          <w:b/>
          <w:sz w:val="22"/>
          <w:szCs w:val="22"/>
          <w:lang w:val="en-GB"/>
        </w:rPr>
      </w:pPr>
      <w:r w:rsidRPr="000F4B3C">
        <w:rPr>
          <w:rFonts w:asciiTheme="majorHAnsi" w:hAnsiTheme="majorHAnsi"/>
          <w:b/>
          <w:sz w:val="22"/>
          <w:szCs w:val="22"/>
          <w:lang w:val="en-GB"/>
        </w:rPr>
        <w:t>Barry Stickings – Barry is a Special Professor of Chemical Industry at the University of Nottingham and is active in a number of science-based university spin-outs.</w:t>
      </w:r>
    </w:p>
    <w:p w:rsidR="00E66FEB" w:rsidRPr="000F4B3C" w:rsidRDefault="00E66FEB" w:rsidP="00AB235F">
      <w:pPr>
        <w:pStyle w:val="NoSpacing"/>
        <w:rPr>
          <w:rFonts w:asciiTheme="majorHAnsi" w:hAnsiTheme="majorHAnsi"/>
          <w:b/>
          <w:sz w:val="22"/>
          <w:szCs w:val="22"/>
          <w:lang w:val="en-GB"/>
        </w:rPr>
      </w:pPr>
    </w:p>
    <w:p w:rsidR="00E66FEB" w:rsidRPr="000F4B3C" w:rsidRDefault="00E66FEB" w:rsidP="00AB235F">
      <w:pPr>
        <w:pStyle w:val="NoSpacing"/>
        <w:rPr>
          <w:rFonts w:asciiTheme="majorHAnsi" w:hAnsiTheme="majorHAnsi"/>
          <w:b/>
          <w:sz w:val="22"/>
          <w:szCs w:val="22"/>
          <w:lang w:val="en-GB"/>
        </w:rPr>
      </w:pPr>
    </w:p>
    <w:p w:rsidR="00E66FEB" w:rsidRPr="000F4B3C" w:rsidRDefault="00EA2D99" w:rsidP="00AB235F">
      <w:pPr>
        <w:pStyle w:val="NoSpacing"/>
        <w:rPr>
          <w:rFonts w:asciiTheme="majorHAnsi" w:hAnsiTheme="majorHAnsi"/>
          <w:b/>
          <w:sz w:val="22"/>
          <w:szCs w:val="22"/>
          <w:lang w:val="en-GB"/>
        </w:rPr>
      </w:pPr>
      <w:r w:rsidRPr="000F4B3C">
        <w:rPr>
          <w:rFonts w:asciiTheme="majorHAnsi" w:hAnsiTheme="majorHAnsi"/>
          <w:b/>
          <w:sz w:val="22"/>
          <w:szCs w:val="22"/>
          <w:lang w:val="en-GB"/>
        </w:rPr>
        <w:t xml:space="preserve">As usual, we are expecting a lively debate with questions and opinions from the audience but questions ahead of time can be sent to </w:t>
      </w:r>
      <w:hyperlink r:id="rId6" w:history="1">
        <w:r w:rsidRPr="000F4B3C">
          <w:rPr>
            <w:rStyle w:val="Hyperlink"/>
            <w:rFonts w:asciiTheme="majorHAnsi" w:hAnsiTheme="majorHAnsi"/>
            <w:b/>
            <w:sz w:val="22"/>
            <w:szCs w:val="22"/>
            <w:lang w:val="en-GB"/>
          </w:rPr>
          <w:t>barry@willottsfarm.net</w:t>
        </w:r>
      </w:hyperlink>
    </w:p>
    <w:p w:rsidR="00EA2D99" w:rsidRPr="000F4B3C" w:rsidRDefault="00EA2D99" w:rsidP="00AB235F">
      <w:pPr>
        <w:pStyle w:val="NoSpacing"/>
        <w:rPr>
          <w:rFonts w:asciiTheme="majorHAnsi" w:hAnsiTheme="majorHAnsi"/>
          <w:b/>
          <w:sz w:val="22"/>
          <w:szCs w:val="22"/>
          <w:lang w:val="en-GB"/>
        </w:rPr>
      </w:pPr>
    </w:p>
    <w:p w:rsidR="00E66FEB" w:rsidRPr="000F4B3C" w:rsidRDefault="001F217C" w:rsidP="00AB235F">
      <w:pPr>
        <w:pStyle w:val="NoSpacing"/>
        <w:rPr>
          <w:rFonts w:asciiTheme="majorHAnsi" w:hAnsiTheme="majorHAnsi"/>
          <w:b/>
          <w:sz w:val="22"/>
          <w:szCs w:val="22"/>
          <w:lang w:val="en-GB"/>
        </w:rPr>
      </w:pPr>
      <w:r w:rsidRPr="000F4B3C">
        <w:rPr>
          <w:rFonts w:asciiTheme="majorHAnsi" w:hAnsiTheme="majorHAnsi"/>
          <w:b/>
          <w:sz w:val="22"/>
          <w:szCs w:val="22"/>
          <w:lang w:val="en-GB"/>
        </w:rPr>
        <w:t xml:space="preserve">Tickets available </w:t>
      </w:r>
      <w:r w:rsidR="007B51FF" w:rsidRPr="000F4B3C">
        <w:rPr>
          <w:rFonts w:asciiTheme="majorHAnsi" w:hAnsiTheme="majorHAnsi"/>
          <w:b/>
          <w:sz w:val="22"/>
          <w:szCs w:val="22"/>
          <w:lang w:val="en-GB"/>
        </w:rPr>
        <w:t>on line (www.speenfestival.org) or at the Box Office.</w:t>
      </w:r>
    </w:p>
    <w:p w:rsidR="000F4B3C" w:rsidRPr="000F4B3C" w:rsidRDefault="000F4B3C" w:rsidP="00AB235F">
      <w:pPr>
        <w:pStyle w:val="NoSpacing"/>
        <w:rPr>
          <w:rFonts w:asciiTheme="majorHAnsi" w:hAnsiTheme="majorHAnsi"/>
          <w:b/>
          <w:sz w:val="22"/>
          <w:szCs w:val="22"/>
          <w:lang w:val="en-GB"/>
        </w:rPr>
      </w:pPr>
    </w:p>
    <w:p w:rsidR="000F4B3C" w:rsidRPr="000F4B3C" w:rsidRDefault="000F4B3C" w:rsidP="00AB235F">
      <w:pPr>
        <w:pStyle w:val="NoSpacing"/>
        <w:rPr>
          <w:rFonts w:asciiTheme="majorHAnsi" w:hAnsiTheme="majorHAnsi"/>
          <w:b/>
          <w:sz w:val="22"/>
          <w:szCs w:val="22"/>
          <w:lang w:val="en-GB"/>
        </w:rPr>
      </w:pPr>
      <w:r w:rsidRPr="000F4B3C">
        <w:rPr>
          <w:rFonts w:asciiTheme="majorHAnsi" w:hAnsiTheme="majorHAnsi"/>
          <w:b/>
          <w:sz w:val="22"/>
          <w:szCs w:val="22"/>
          <w:lang w:val="en-GB"/>
        </w:rPr>
        <w:t>Wine, beer and soft drinks at the bar.  Draft beer from our sponsor XT Brewery.</w:t>
      </w:r>
    </w:p>
    <w:p w:rsidR="00E66FEB" w:rsidRPr="000F4B3C" w:rsidRDefault="00E66FEB" w:rsidP="00AB235F">
      <w:pPr>
        <w:pStyle w:val="NoSpacing"/>
        <w:rPr>
          <w:rFonts w:asciiTheme="majorHAnsi" w:hAnsiTheme="majorHAnsi"/>
          <w:b/>
          <w:sz w:val="22"/>
          <w:szCs w:val="22"/>
          <w:lang w:val="en-GB"/>
        </w:rPr>
      </w:pPr>
    </w:p>
    <w:p w:rsidR="00E66FEB" w:rsidRPr="00AB235F" w:rsidRDefault="000963C5" w:rsidP="00AB235F">
      <w:pPr>
        <w:pStyle w:val="NoSpacing"/>
        <w:rPr>
          <w:rFonts w:asciiTheme="majorHAnsi" w:hAnsiTheme="majorHAnsi"/>
          <w:b/>
          <w:lang w:val="en-GB"/>
        </w:rPr>
      </w:pPr>
      <w:r>
        <w:rPr>
          <w:noProof/>
          <w:lang w:val="en-GB" w:eastAsia="en-GB"/>
        </w:rPr>
        <w:drawing>
          <wp:inline distT="0" distB="0" distL="0" distR="0">
            <wp:extent cx="1036800" cy="921600"/>
            <wp:effectExtent l="0" t="0" r="0" b="0"/>
            <wp:docPr id="2" name="Picture 2" descr="C:\Users\Barry\AppData\Local\Microsoft\Windows\INetCache\Content.Word\X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ry\AppData\Local\Microsoft\Windows\INetCache\Content.Word\XT-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800" cy="921600"/>
                    </a:xfrm>
                    <a:prstGeom prst="rect">
                      <a:avLst/>
                    </a:prstGeom>
                    <a:noFill/>
                    <a:ln>
                      <a:noFill/>
                    </a:ln>
                  </pic:spPr>
                </pic:pic>
              </a:graphicData>
            </a:graphic>
          </wp:inline>
        </w:drawing>
      </w:r>
    </w:p>
    <w:sectPr w:rsidR="00E66FEB" w:rsidRPr="00AB235F" w:rsidSect="00AA19BF">
      <w:pgSz w:w="11900" w:h="16840"/>
      <w:pgMar w:top="851" w:right="985" w:bottom="426"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76"/>
    <w:rsid w:val="00015E6A"/>
    <w:rsid w:val="00032609"/>
    <w:rsid w:val="00067BD7"/>
    <w:rsid w:val="00080A23"/>
    <w:rsid w:val="000963C5"/>
    <w:rsid w:val="000F4B3C"/>
    <w:rsid w:val="0012127F"/>
    <w:rsid w:val="00151FB5"/>
    <w:rsid w:val="00174924"/>
    <w:rsid w:val="001853C0"/>
    <w:rsid w:val="001D3556"/>
    <w:rsid w:val="001F217C"/>
    <w:rsid w:val="00227813"/>
    <w:rsid w:val="00247E41"/>
    <w:rsid w:val="00282C26"/>
    <w:rsid w:val="00353A0E"/>
    <w:rsid w:val="003C064A"/>
    <w:rsid w:val="0040363D"/>
    <w:rsid w:val="0047420E"/>
    <w:rsid w:val="00475217"/>
    <w:rsid w:val="004821A0"/>
    <w:rsid w:val="00497281"/>
    <w:rsid w:val="004D5781"/>
    <w:rsid w:val="00505021"/>
    <w:rsid w:val="00523639"/>
    <w:rsid w:val="005350B4"/>
    <w:rsid w:val="00581E22"/>
    <w:rsid w:val="005D337D"/>
    <w:rsid w:val="00685621"/>
    <w:rsid w:val="006C3761"/>
    <w:rsid w:val="006E2207"/>
    <w:rsid w:val="00712C27"/>
    <w:rsid w:val="007A1DA5"/>
    <w:rsid w:val="007A20B5"/>
    <w:rsid w:val="007B51FF"/>
    <w:rsid w:val="007C1DCF"/>
    <w:rsid w:val="007F1843"/>
    <w:rsid w:val="0080451A"/>
    <w:rsid w:val="0081342A"/>
    <w:rsid w:val="00830746"/>
    <w:rsid w:val="008353AB"/>
    <w:rsid w:val="00836F38"/>
    <w:rsid w:val="00837CE6"/>
    <w:rsid w:val="00846DAB"/>
    <w:rsid w:val="0084732C"/>
    <w:rsid w:val="00850430"/>
    <w:rsid w:val="00877A69"/>
    <w:rsid w:val="008903EE"/>
    <w:rsid w:val="008B2503"/>
    <w:rsid w:val="008C04E3"/>
    <w:rsid w:val="0091423A"/>
    <w:rsid w:val="009A58B9"/>
    <w:rsid w:val="00A25076"/>
    <w:rsid w:val="00A64641"/>
    <w:rsid w:val="00A9040B"/>
    <w:rsid w:val="00AA19BF"/>
    <w:rsid w:val="00AA2E62"/>
    <w:rsid w:val="00AB235F"/>
    <w:rsid w:val="00B522D4"/>
    <w:rsid w:val="00B81876"/>
    <w:rsid w:val="00C16C59"/>
    <w:rsid w:val="00C20FCC"/>
    <w:rsid w:val="00C73FD9"/>
    <w:rsid w:val="00CA2330"/>
    <w:rsid w:val="00E22DFC"/>
    <w:rsid w:val="00E361E3"/>
    <w:rsid w:val="00E503FC"/>
    <w:rsid w:val="00E66FEB"/>
    <w:rsid w:val="00E752B4"/>
    <w:rsid w:val="00E918A0"/>
    <w:rsid w:val="00EA2D99"/>
    <w:rsid w:val="00EA3332"/>
    <w:rsid w:val="00F8498F"/>
    <w:rsid w:val="00F85640"/>
    <w:rsid w:val="00F861BE"/>
    <w:rsid w:val="00FE0AE1"/>
    <w:rsid w:val="00FE66A0"/>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E82"/>
  </w:style>
  <w:style w:type="paragraph" w:styleId="Heading2">
    <w:name w:val="heading 2"/>
    <w:basedOn w:val="Normal"/>
    <w:link w:val="Heading2Char"/>
    <w:uiPriority w:val="9"/>
    <w:rsid w:val="00497281"/>
    <w:pPr>
      <w:spacing w:beforeLines="1" w:afterLines="1"/>
      <w:outlineLvl w:val="1"/>
    </w:pPr>
    <w:rPr>
      <w:rFonts w:ascii="Times" w:hAnsi="Times"/>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7281"/>
    <w:rPr>
      <w:rFonts w:ascii="Times" w:hAnsi="Times"/>
      <w:b/>
      <w:sz w:val="36"/>
      <w:szCs w:val="20"/>
      <w:lang w:val="en-GB"/>
    </w:rPr>
  </w:style>
  <w:style w:type="character" w:customStyle="1" w:styleId="apple-converted-space">
    <w:name w:val="apple-converted-space"/>
    <w:basedOn w:val="DefaultParagraphFont"/>
    <w:rsid w:val="00497281"/>
  </w:style>
  <w:style w:type="character" w:styleId="Hyperlink">
    <w:name w:val="Hyperlink"/>
    <w:basedOn w:val="DefaultParagraphFont"/>
    <w:uiPriority w:val="99"/>
    <w:unhideWhenUsed/>
    <w:rsid w:val="007A1DA5"/>
    <w:rPr>
      <w:color w:val="0000FF" w:themeColor="hyperlink"/>
      <w:u w:val="single"/>
    </w:rPr>
  </w:style>
  <w:style w:type="paragraph" w:styleId="BalloonText">
    <w:name w:val="Balloon Text"/>
    <w:basedOn w:val="Normal"/>
    <w:link w:val="BalloonTextChar"/>
    <w:uiPriority w:val="99"/>
    <w:semiHidden/>
    <w:unhideWhenUsed/>
    <w:rsid w:val="007C1D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DCF"/>
    <w:rPr>
      <w:rFonts w:ascii="Tahoma" w:hAnsi="Tahoma" w:cs="Tahoma"/>
      <w:sz w:val="16"/>
      <w:szCs w:val="16"/>
    </w:rPr>
  </w:style>
  <w:style w:type="paragraph" w:styleId="NoSpacing">
    <w:name w:val="No Spacing"/>
    <w:uiPriority w:val="1"/>
    <w:qFormat/>
    <w:rsid w:val="008B2503"/>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E82"/>
  </w:style>
  <w:style w:type="paragraph" w:styleId="Heading2">
    <w:name w:val="heading 2"/>
    <w:basedOn w:val="Normal"/>
    <w:link w:val="Heading2Char"/>
    <w:uiPriority w:val="9"/>
    <w:rsid w:val="00497281"/>
    <w:pPr>
      <w:spacing w:beforeLines="1" w:afterLines="1"/>
      <w:outlineLvl w:val="1"/>
    </w:pPr>
    <w:rPr>
      <w:rFonts w:ascii="Times" w:hAnsi="Times"/>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7281"/>
    <w:rPr>
      <w:rFonts w:ascii="Times" w:hAnsi="Times"/>
      <w:b/>
      <w:sz w:val="36"/>
      <w:szCs w:val="20"/>
      <w:lang w:val="en-GB"/>
    </w:rPr>
  </w:style>
  <w:style w:type="character" w:customStyle="1" w:styleId="apple-converted-space">
    <w:name w:val="apple-converted-space"/>
    <w:basedOn w:val="DefaultParagraphFont"/>
    <w:rsid w:val="00497281"/>
  </w:style>
  <w:style w:type="character" w:styleId="Hyperlink">
    <w:name w:val="Hyperlink"/>
    <w:basedOn w:val="DefaultParagraphFont"/>
    <w:uiPriority w:val="99"/>
    <w:unhideWhenUsed/>
    <w:rsid w:val="007A1DA5"/>
    <w:rPr>
      <w:color w:val="0000FF" w:themeColor="hyperlink"/>
      <w:u w:val="single"/>
    </w:rPr>
  </w:style>
  <w:style w:type="paragraph" w:styleId="BalloonText">
    <w:name w:val="Balloon Text"/>
    <w:basedOn w:val="Normal"/>
    <w:link w:val="BalloonTextChar"/>
    <w:uiPriority w:val="99"/>
    <w:semiHidden/>
    <w:unhideWhenUsed/>
    <w:rsid w:val="007C1D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DCF"/>
    <w:rPr>
      <w:rFonts w:ascii="Tahoma" w:hAnsi="Tahoma" w:cs="Tahoma"/>
      <w:sz w:val="16"/>
      <w:szCs w:val="16"/>
    </w:rPr>
  </w:style>
  <w:style w:type="paragraph" w:styleId="NoSpacing">
    <w:name w:val="No Spacing"/>
    <w:uiPriority w:val="1"/>
    <w:qFormat/>
    <w:rsid w:val="008B250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8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arry@willottsfarm.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Laughton</dc:creator>
  <cp:lastModifiedBy>Cat Cook</cp:lastModifiedBy>
  <cp:revision>2</cp:revision>
  <cp:lastPrinted>2015-09-01T14:23:00Z</cp:lastPrinted>
  <dcterms:created xsi:type="dcterms:W3CDTF">2015-09-05T21:58:00Z</dcterms:created>
  <dcterms:modified xsi:type="dcterms:W3CDTF">2015-09-05T21:58:00Z</dcterms:modified>
</cp:coreProperties>
</file>